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C8E7D" w14:textId="77777777" w:rsidR="00FB067F" w:rsidRDefault="00FB067F" w:rsidP="00FB067F">
      <w:pPr>
        <w:jc w:val="right"/>
      </w:pPr>
      <w:r>
        <w:rPr>
          <w:noProof/>
        </w:rPr>
        <w:drawing>
          <wp:inline distT="0" distB="0" distL="0" distR="0" wp14:anchorId="428C74F0" wp14:editId="16C67C3D">
            <wp:extent cx="2627630" cy="805204"/>
            <wp:effectExtent l="0" t="0" r="1270" b="0"/>
            <wp:docPr id="1" name="Grafik 1" descr="Ein Bild, das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tze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8124" cy="811484"/>
                    </a:xfrm>
                    <a:prstGeom prst="rect">
                      <a:avLst/>
                    </a:prstGeom>
                  </pic:spPr>
                </pic:pic>
              </a:graphicData>
            </a:graphic>
          </wp:inline>
        </w:drawing>
      </w:r>
    </w:p>
    <w:p w14:paraId="364D7BCB" w14:textId="77777777" w:rsidR="00FB067F" w:rsidRDefault="00FB067F"/>
    <w:p w14:paraId="527985C9" w14:textId="0CE054F8" w:rsidR="0039792E" w:rsidRPr="00351387" w:rsidRDefault="0039792E">
      <w:pPr>
        <w:rPr>
          <w:rFonts w:ascii="ITC Stone Sans Com Medium" w:hAnsi="ITC Stone Sans Com Medium"/>
        </w:rPr>
      </w:pPr>
      <w:r w:rsidRPr="00351387">
        <w:rPr>
          <w:rFonts w:ascii="ITC Stone Sans Com Medium" w:hAnsi="ITC Stone Sans Com Medium"/>
        </w:rPr>
        <w:t xml:space="preserve">Amtzell, </w:t>
      </w:r>
      <w:r w:rsidR="008F0B0C">
        <w:rPr>
          <w:rFonts w:ascii="ITC Stone Sans Com Medium" w:hAnsi="ITC Stone Sans Com Medium"/>
        </w:rPr>
        <w:t>14</w:t>
      </w:r>
      <w:r w:rsidR="00C330C1">
        <w:rPr>
          <w:rFonts w:ascii="ITC Stone Sans Com Medium" w:hAnsi="ITC Stone Sans Com Medium"/>
        </w:rPr>
        <w:t xml:space="preserve">. Januar </w:t>
      </w:r>
      <w:r w:rsidR="00B76C39">
        <w:rPr>
          <w:rFonts w:ascii="ITC Stone Sans Com Medium" w:hAnsi="ITC Stone Sans Com Medium"/>
        </w:rPr>
        <w:t>2021</w:t>
      </w:r>
    </w:p>
    <w:p w14:paraId="1D06A649" w14:textId="77777777" w:rsidR="0039792E" w:rsidRPr="00073D4E" w:rsidRDefault="0039792E">
      <w:pPr>
        <w:rPr>
          <w:rFonts w:ascii="ITC Stone Sans Com Medium" w:hAnsi="ITC Stone Sans Com Medium"/>
          <w:sz w:val="16"/>
          <w:szCs w:val="16"/>
        </w:rPr>
      </w:pPr>
    </w:p>
    <w:p w14:paraId="78F48620" w14:textId="77777777" w:rsidR="00C06E74" w:rsidRDefault="00C06E74">
      <w:pPr>
        <w:rPr>
          <w:rFonts w:ascii="ITC Stone Informal Com Med" w:hAnsi="ITC Stone Informal Com Med"/>
          <w:b/>
          <w:bCs/>
          <w:sz w:val="36"/>
          <w:szCs w:val="36"/>
        </w:rPr>
      </w:pPr>
      <w:r>
        <w:rPr>
          <w:rFonts w:ascii="ITC Stone Informal Com Med" w:hAnsi="ITC Stone Informal Com Med"/>
          <w:b/>
          <w:bCs/>
          <w:sz w:val="36"/>
          <w:szCs w:val="36"/>
        </w:rPr>
        <w:t>Coronavirus:</w:t>
      </w:r>
    </w:p>
    <w:p w14:paraId="5D2E3491" w14:textId="0AA58EBD" w:rsidR="0095266A" w:rsidRPr="00666E47" w:rsidRDefault="00734DDA">
      <w:pPr>
        <w:rPr>
          <w:rFonts w:ascii="ITC Stone Informal Com Med" w:hAnsi="ITC Stone Informal Com Med"/>
          <w:b/>
          <w:bCs/>
          <w:sz w:val="36"/>
          <w:szCs w:val="36"/>
        </w:rPr>
      </w:pPr>
      <w:r>
        <w:rPr>
          <w:rFonts w:ascii="ITC Stone Informal Com Med" w:hAnsi="ITC Stone Informal Com Med"/>
          <w:b/>
          <w:bCs/>
          <w:sz w:val="36"/>
          <w:szCs w:val="36"/>
        </w:rPr>
        <w:t>Anmeldung</w:t>
      </w:r>
      <w:r w:rsidR="00813622">
        <w:rPr>
          <w:rFonts w:ascii="ITC Stone Informal Com Med" w:hAnsi="ITC Stone Informal Com Med"/>
          <w:b/>
          <w:bCs/>
          <w:sz w:val="36"/>
          <w:szCs w:val="36"/>
        </w:rPr>
        <w:t xml:space="preserve"> zur </w:t>
      </w:r>
      <w:r>
        <w:rPr>
          <w:rFonts w:ascii="ITC Stone Informal Com Med" w:hAnsi="ITC Stone Informal Com Med"/>
          <w:b/>
          <w:bCs/>
          <w:sz w:val="36"/>
          <w:szCs w:val="36"/>
        </w:rPr>
        <w:t>Notbetreuung</w:t>
      </w:r>
      <w:r w:rsidR="00013A0E">
        <w:rPr>
          <w:rFonts w:ascii="ITC Stone Informal Com Med" w:hAnsi="ITC Stone Informal Com Med"/>
          <w:b/>
          <w:bCs/>
          <w:sz w:val="36"/>
          <w:szCs w:val="36"/>
        </w:rPr>
        <w:t xml:space="preserve"> </w:t>
      </w:r>
      <w:r w:rsidR="008F0B0C">
        <w:rPr>
          <w:rFonts w:ascii="ITC Stone Informal Com Med" w:hAnsi="ITC Stone Informal Com Med"/>
          <w:b/>
          <w:bCs/>
          <w:sz w:val="36"/>
          <w:szCs w:val="36"/>
        </w:rPr>
        <w:t>ab 18.</w:t>
      </w:r>
      <w:r w:rsidR="00277AB0">
        <w:rPr>
          <w:rFonts w:ascii="ITC Stone Informal Com Med" w:hAnsi="ITC Stone Informal Com Med"/>
          <w:b/>
          <w:bCs/>
          <w:sz w:val="36"/>
          <w:szCs w:val="36"/>
        </w:rPr>
        <w:t xml:space="preserve"> Januar 2021</w:t>
      </w:r>
    </w:p>
    <w:p w14:paraId="29BE3392" w14:textId="77777777" w:rsidR="00277AB0" w:rsidRDefault="00277AB0">
      <w:pPr>
        <w:rPr>
          <w:rFonts w:ascii="ITC Stone Sans Com Medium" w:hAnsi="ITC Stone Sans Com Medium"/>
        </w:rPr>
      </w:pPr>
    </w:p>
    <w:p w14:paraId="6A15E46C" w14:textId="32A1DAD4" w:rsidR="00734DDA" w:rsidRDefault="004D70ED" w:rsidP="008F0B0C">
      <w:pPr>
        <w:pBdr>
          <w:top w:val="single" w:sz="4" w:space="1" w:color="auto"/>
          <w:left w:val="single" w:sz="4" w:space="4" w:color="auto"/>
          <w:bottom w:val="single" w:sz="4" w:space="1" w:color="auto"/>
          <w:right w:val="single" w:sz="4" w:space="4" w:color="auto"/>
        </w:pBdr>
        <w:jc w:val="both"/>
        <w:rPr>
          <w:rFonts w:ascii="ITC Stone Sans Com Medium" w:hAnsi="ITC Stone Sans Com Medium"/>
        </w:rPr>
      </w:pPr>
      <w:r>
        <w:rPr>
          <w:rFonts w:ascii="ITC Stone Sans Com Medium" w:hAnsi="ITC Stone Sans Com Medium"/>
        </w:rPr>
        <w:t>Auch f</w:t>
      </w:r>
      <w:r w:rsidR="00277AB0">
        <w:rPr>
          <w:rFonts w:ascii="ITC Stone Sans Com Medium" w:hAnsi="ITC Stone Sans Com Medium"/>
        </w:rPr>
        <w:t xml:space="preserve">ür den Zeitraum </w:t>
      </w:r>
      <w:r w:rsidR="008F0B0C">
        <w:rPr>
          <w:rFonts w:ascii="ITC Stone Sans Com Medium" w:hAnsi="ITC Stone Sans Com Medium"/>
        </w:rPr>
        <w:t>ab dem 18.</w:t>
      </w:r>
      <w:r w:rsidR="00277AB0">
        <w:rPr>
          <w:rFonts w:ascii="ITC Stone Sans Com Medium" w:hAnsi="ITC Stone Sans Com Medium"/>
        </w:rPr>
        <w:t xml:space="preserve"> Januar 2021 </w:t>
      </w:r>
      <w:r>
        <w:rPr>
          <w:rFonts w:ascii="ITC Stone Sans Com Medium" w:hAnsi="ITC Stone Sans Com Medium"/>
        </w:rPr>
        <w:t>wird</w:t>
      </w:r>
      <w:r w:rsidR="008F0B0C">
        <w:rPr>
          <w:rFonts w:ascii="ITC Stone Sans Com Medium" w:hAnsi="ITC Stone Sans Com Medium"/>
        </w:rPr>
        <w:t xml:space="preserve"> am Ländlichen Schulzentrum und den Kindertageseinrichtungen in Amtzell </w:t>
      </w:r>
      <w:r w:rsidR="00277AB0">
        <w:rPr>
          <w:rFonts w:ascii="ITC Stone Sans Com Medium" w:hAnsi="ITC Stone Sans Com Medium"/>
        </w:rPr>
        <w:t>eine Notbetreuung eingerichtet.</w:t>
      </w:r>
    </w:p>
    <w:p w14:paraId="5A1E9394" w14:textId="4952DB6A" w:rsidR="00C06E74" w:rsidRDefault="00C06E74" w:rsidP="008F0B0C">
      <w:pPr>
        <w:pBdr>
          <w:top w:val="single" w:sz="4" w:space="1" w:color="auto"/>
          <w:left w:val="single" w:sz="4" w:space="4" w:color="auto"/>
          <w:bottom w:val="single" w:sz="4" w:space="1" w:color="auto"/>
          <w:right w:val="single" w:sz="4" w:space="4" w:color="auto"/>
        </w:pBdr>
        <w:jc w:val="both"/>
        <w:rPr>
          <w:rFonts w:ascii="ITC Stone Sans Com Medium" w:hAnsi="ITC Stone Sans Com Medium"/>
        </w:rPr>
      </w:pPr>
      <w:r>
        <w:rPr>
          <w:rFonts w:ascii="ITC Stone Sans Com Medium" w:hAnsi="ITC Stone Sans Com Medium"/>
        </w:rPr>
        <w:t>Anmeldungen, die bereits für die Woche ab dem 11. Januar 2021 abgegeben wurden, behalten ihre Gültigkeit und müssen nicht nochmals vorgenommen werden.</w:t>
      </w:r>
    </w:p>
    <w:p w14:paraId="7FE03F73" w14:textId="6AD5C30E" w:rsidR="00BD2EAE" w:rsidRPr="00C330C1" w:rsidRDefault="00C330C1" w:rsidP="008F0B0C">
      <w:pPr>
        <w:pBdr>
          <w:top w:val="single" w:sz="4" w:space="1" w:color="auto"/>
          <w:left w:val="single" w:sz="4" w:space="4" w:color="auto"/>
          <w:bottom w:val="single" w:sz="4" w:space="1" w:color="auto"/>
          <w:right w:val="single" w:sz="4" w:space="4" w:color="auto"/>
        </w:pBdr>
        <w:jc w:val="both"/>
        <w:rPr>
          <w:rFonts w:ascii="ITC Stone Sans Com Medium" w:hAnsi="ITC Stone Sans Com Medium"/>
        </w:rPr>
      </w:pPr>
      <w:r w:rsidRPr="00C330C1">
        <w:rPr>
          <w:rFonts w:ascii="ITC Stone Sans Com Medium" w:hAnsi="ITC Stone Sans Com Medium"/>
        </w:rPr>
        <w:t>Die Eltern und Erziehungsberechtigten werden gebeten, die Notb</w:t>
      </w:r>
      <w:r>
        <w:rPr>
          <w:rFonts w:ascii="ITC Stone Sans Com Medium" w:hAnsi="ITC Stone Sans Com Medium"/>
        </w:rPr>
        <w:t>etreuung nur bei tatsächlichem Bed</w:t>
      </w:r>
      <w:r w:rsidRPr="00C330C1">
        <w:rPr>
          <w:rFonts w:ascii="ITC Stone Sans Com Medium" w:hAnsi="ITC Stone Sans Com Medium"/>
        </w:rPr>
        <w:t>a</w:t>
      </w:r>
      <w:r>
        <w:rPr>
          <w:rFonts w:ascii="ITC Stone Sans Com Medium" w:hAnsi="ITC Stone Sans Com Medium"/>
        </w:rPr>
        <w:t>r</w:t>
      </w:r>
      <w:r w:rsidRPr="00C330C1">
        <w:rPr>
          <w:rFonts w:ascii="ITC Stone Sans Com Medium" w:hAnsi="ITC Stone Sans Com Medium"/>
        </w:rPr>
        <w:t xml:space="preserve">f in Anspruch zu nehmen, um auch </w:t>
      </w:r>
      <w:r>
        <w:rPr>
          <w:rFonts w:ascii="ITC Stone Sans Com Medium" w:hAnsi="ITC Stone Sans Com Medium"/>
        </w:rPr>
        <w:t>auf diesem Weg</w:t>
      </w:r>
      <w:r w:rsidRPr="00C330C1">
        <w:rPr>
          <w:rFonts w:ascii="ITC Stone Sans Com Medium" w:hAnsi="ITC Stone Sans Com Medium"/>
        </w:rPr>
        <w:t xml:space="preserve"> zur Reduzierung der Kontakte </w:t>
      </w:r>
      <w:r>
        <w:rPr>
          <w:rFonts w:ascii="ITC Stone Sans Com Medium" w:hAnsi="ITC Stone Sans Com Medium"/>
        </w:rPr>
        <w:t>beizutragen.</w:t>
      </w:r>
    </w:p>
    <w:p w14:paraId="4CF4E63A" w14:textId="77777777" w:rsidR="00DB18D6" w:rsidRPr="00B310DF" w:rsidRDefault="00DB18D6">
      <w:pPr>
        <w:rPr>
          <w:rFonts w:ascii="ITC Stone Sans Com Medium" w:hAnsi="ITC Stone Sans Com Medium"/>
          <w:sz w:val="32"/>
          <w:szCs w:val="32"/>
        </w:rPr>
      </w:pPr>
    </w:p>
    <w:p w14:paraId="7D7E0101" w14:textId="15658E77" w:rsidR="0095266A" w:rsidRDefault="000B503F" w:rsidP="0095266A">
      <w:pPr>
        <w:spacing w:line="360" w:lineRule="auto"/>
        <w:rPr>
          <w:rFonts w:ascii="ITC Stone Sans Com Medium" w:hAnsi="ITC Stone Sans Com Medium"/>
        </w:rPr>
      </w:pPr>
      <w:r>
        <w:rPr>
          <w:rFonts w:ascii="ITC Stone Sans Com Medium" w:hAnsi="ITC Stone Sans Com Medium"/>
        </w:rPr>
        <w:t>Name</w:t>
      </w:r>
      <w:r w:rsidR="00550972">
        <w:rPr>
          <w:rFonts w:ascii="ITC Stone Sans Com Medium" w:hAnsi="ITC Stone Sans Com Medium"/>
        </w:rPr>
        <w:t>, Vorname</w:t>
      </w:r>
      <w:r w:rsidR="00734DDA">
        <w:rPr>
          <w:rFonts w:ascii="ITC Stone Sans Com Medium" w:hAnsi="ITC Stone Sans Com Medium"/>
        </w:rPr>
        <w:t xml:space="preserve"> (Erziehungsberechtigter 1)</w:t>
      </w:r>
      <w:r w:rsidR="00073D4E">
        <w:rPr>
          <w:rFonts w:ascii="ITC Stone Sans Com Medium" w:hAnsi="ITC Stone Sans Com Medium"/>
        </w:rPr>
        <w:t>:</w:t>
      </w:r>
      <w:r w:rsidR="0095266A">
        <w:rPr>
          <w:rFonts w:ascii="ITC Stone Sans Com Medium" w:hAnsi="ITC Stone Sans Com Medium"/>
        </w:rPr>
        <w:tab/>
      </w:r>
      <w:r w:rsidR="00550972">
        <w:rPr>
          <w:rFonts w:ascii="ITC Stone Sans Com Medium" w:hAnsi="ITC Stone Sans Com Medium"/>
        </w:rPr>
        <w:t xml:space="preserve"> _______________________</w:t>
      </w:r>
      <w:r w:rsidR="00666E47">
        <w:rPr>
          <w:rFonts w:ascii="ITC Stone Sans Com Medium" w:hAnsi="ITC Stone Sans Com Medium"/>
        </w:rPr>
        <w:t>_____</w:t>
      </w:r>
      <w:r w:rsidR="00550972">
        <w:rPr>
          <w:rFonts w:ascii="ITC Stone Sans Com Medium" w:hAnsi="ITC Stone Sans Com Medium"/>
        </w:rPr>
        <w:t>__</w:t>
      </w:r>
      <w:r w:rsidR="00073D4E">
        <w:rPr>
          <w:rFonts w:ascii="ITC Stone Sans Com Medium" w:hAnsi="ITC Stone Sans Com Medium"/>
        </w:rPr>
        <w:t>______</w:t>
      </w:r>
    </w:p>
    <w:p w14:paraId="34CAE8A9" w14:textId="77777777" w:rsidR="00666E47" w:rsidRDefault="00734DDA" w:rsidP="007C05DC">
      <w:pPr>
        <w:spacing w:line="360" w:lineRule="auto"/>
        <w:rPr>
          <w:rFonts w:ascii="ITC Stone Sans Com Medium" w:hAnsi="ITC Stone Sans Com Medium"/>
        </w:rPr>
      </w:pPr>
      <w:r>
        <w:rPr>
          <w:rFonts w:ascii="ITC Stone Sans Com Medium" w:hAnsi="ITC Stone Sans Com Medium"/>
        </w:rPr>
        <w:t>Anschrift</w:t>
      </w:r>
      <w:r w:rsidR="00666E47">
        <w:rPr>
          <w:rFonts w:ascii="ITC Stone Sans Com Medium" w:hAnsi="ITC Stone Sans Com Medium"/>
        </w:rPr>
        <w:t xml:space="preserve"> (Erziehungsberechtigter 1)</w:t>
      </w:r>
      <w:r w:rsidR="00073D4E">
        <w:rPr>
          <w:rFonts w:ascii="ITC Stone Sans Com Medium" w:hAnsi="ITC Stone Sans Com Medium"/>
        </w:rPr>
        <w:t>:</w:t>
      </w:r>
      <w:r w:rsidR="00E472D9">
        <w:rPr>
          <w:rFonts w:ascii="ITC Stone Sans Com Medium" w:hAnsi="ITC Stone Sans Com Medium"/>
        </w:rPr>
        <w:tab/>
      </w:r>
      <w:r w:rsidR="00073D4E">
        <w:rPr>
          <w:rFonts w:ascii="ITC Stone Sans Com Medium" w:hAnsi="ITC Stone Sans Com Medium"/>
        </w:rPr>
        <w:tab/>
      </w:r>
      <w:r w:rsidR="00E472D9">
        <w:rPr>
          <w:rFonts w:ascii="ITC Stone Sans Com Medium" w:hAnsi="ITC Stone Sans Com Medium"/>
        </w:rPr>
        <w:t xml:space="preserve"> </w:t>
      </w:r>
      <w:r w:rsidR="00073D4E">
        <w:rPr>
          <w:rFonts w:ascii="ITC Stone Sans Com Medium" w:hAnsi="ITC Stone Sans Com Medium"/>
        </w:rPr>
        <w:t>____________________________________</w:t>
      </w:r>
    </w:p>
    <w:p w14:paraId="553AD074" w14:textId="1E6B72EC" w:rsidR="0095266A" w:rsidRPr="00073D4E" w:rsidRDefault="00734DDA" w:rsidP="007C05DC">
      <w:pPr>
        <w:spacing w:line="360" w:lineRule="auto"/>
        <w:rPr>
          <w:rFonts w:ascii="ITC Stone Sans Com Medium" w:hAnsi="ITC Stone Sans Com Medium"/>
          <w:sz w:val="16"/>
          <w:szCs w:val="16"/>
        </w:rPr>
      </w:pPr>
      <w:r>
        <w:rPr>
          <w:rFonts w:ascii="ITC Stone Sans Com Medium" w:hAnsi="ITC Stone Sans Com Medium"/>
        </w:rPr>
        <w:t xml:space="preserve">Telefon, </w:t>
      </w:r>
      <w:r w:rsidR="00666E47">
        <w:rPr>
          <w:rFonts w:ascii="ITC Stone Sans Com Medium" w:hAnsi="ITC Stone Sans Com Medium"/>
        </w:rPr>
        <w:t>E-Mail (Erziehungsberechtigter 1)</w:t>
      </w:r>
      <w:r w:rsidR="00073D4E">
        <w:rPr>
          <w:rFonts w:ascii="ITC Stone Sans Com Medium" w:hAnsi="ITC Stone Sans Com Medium"/>
        </w:rPr>
        <w:t>:</w:t>
      </w:r>
      <w:r w:rsidR="00073D4E">
        <w:rPr>
          <w:rFonts w:ascii="ITC Stone Sans Com Medium" w:hAnsi="ITC Stone Sans Com Medium"/>
        </w:rPr>
        <w:tab/>
      </w:r>
      <w:r w:rsidR="00B01C5E">
        <w:rPr>
          <w:rFonts w:ascii="ITC Stone Sans Com Medium" w:hAnsi="ITC Stone Sans Com Medium"/>
        </w:rPr>
        <w:t xml:space="preserve"> </w:t>
      </w:r>
      <w:r w:rsidR="00073D4E">
        <w:rPr>
          <w:rFonts w:ascii="ITC Stone Sans Com Medium" w:hAnsi="ITC Stone Sans Com Medium"/>
        </w:rPr>
        <w:t>_____________________________</w:t>
      </w:r>
      <w:r w:rsidR="00666E47">
        <w:rPr>
          <w:rFonts w:ascii="ITC Stone Sans Com Medium" w:hAnsi="ITC Stone Sans Com Medium"/>
        </w:rPr>
        <w:t>_____</w:t>
      </w:r>
      <w:r w:rsidR="00073D4E">
        <w:rPr>
          <w:rFonts w:ascii="ITC Stone Sans Com Medium" w:hAnsi="ITC Stone Sans Com Medium"/>
        </w:rPr>
        <w:t>__</w:t>
      </w:r>
    </w:p>
    <w:p w14:paraId="5EC003F4" w14:textId="77777777" w:rsidR="00D12035" w:rsidRDefault="00D12035" w:rsidP="00D12035">
      <w:pPr>
        <w:spacing w:line="360" w:lineRule="auto"/>
        <w:rPr>
          <w:rFonts w:ascii="ITC Stone Sans Com Medium" w:hAnsi="ITC Stone Sans Com Medium"/>
        </w:rPr>
      </w:pPr>
      <w:r>
        <w:rPr>
          <w:rFonts w:ascii="ITC Stone Sans Com Medium" w:hAnsi="ITC Stone Sans Com Medium"/>
        </w:rPr>
        <w:t>Beruf, Arbeitgeber (Erziehungsberechtigter 1):</w:t>
      </w:r>
      <w:r>
        <w:rPr>
          <w:rFonts w:ascii="ITC Stone Sans Com Medium" w:hAnsi="ITC Stone Sans Com Medium"/>
        </w:rPr>
        <w:tab/>
        <w:t xml:space="preserve"> ____________________________________</w:t>
      </w:r>
    </w:p>
    <w:p w14:paraId="03752526" w14:textId="10D43871" w:rsidR="007A7810" w:rsidRDefault="00D12035" w:rsidP="00D12035">
      <w:pPr>
        <w:ind w:firstLine="426"/>
        <w:rPr>
          <w:rFonts w:ascii="ITC Stone Sans Com Medium" w:hAnsi="ITC Stone Sans Com Medium"/>
        </w:rPr>
      </w:pPr>
      <w:r>
        <w:rPr>
          <w:rFonts w:ascii="ITC Stone Sans Com Medium" w:hAnsi="ITC Stone Sans Com Medium"/>
          <w:noProof/>
        </w:rPr>
        <mc:AlternateContent>
          <mc:Choice Requires="wps">
            <w:drawing>
              <wp:anchor distT="0" distB="0" distL="114300" distR="114300" simplePos="0" relativeHeight="251659264" behindDoc="0" locked="0" layoutInCell="1" allowOverlap="1" wp14:anchorId="15E35809" wp14:editId="30C9C8DB">
                <wp:simplePos x="0" y="0"/>
                <wp:positionH relativeFrom="column">
                  <wp:posOffset>66040</wp:posOffset>
                </wp:positionH>
                <wp:positionV relativeFrom="paragraph">
                  <wp:posOffset>36830</wp:posOffset>
                </wp:positionV>
                <wp:extent cx="152400" cy="1524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35E45" id="Rechteck 5" o:spid="_x0000_s1026" style="position:absolute;margin-left:5.2pt;margin-top:2.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" fillcolor="white [3212]" strokecolor="black [3213]" strokeweight="1pt"/>
            </w:pict>
          </mc:Fallback>
        </mc:AlternateContent>
      </w:r>
      <w:r w:rsidR="006F581F">
        <w:rPr>
          <w:rFonts w:ascii="ITC Stone Sans Com Medium" w:hAnsi="ITC Stone Sans Com Medium"/>
        </w:rPr>
        <w:t xml:space="preserve"> </w:t>
      </w:r>
      <w:r w:rsidR="00654EFC">
        <w:rPr>
          <w:rFonts w:ascii="ITC Stone Sans Com Medium" w:hAnsi="ITC Stone Sans Com Medium"/>
        </w:rPr>
        <w:t>beruflich unabkömmlich (am Arbeitsplatz oder im Homeoffice)</w:t>
      </w:r>
    </w:p>
    <w:p w14:paraId="12F11082" w14:textId="78436A4D" w:rsidR="00666E47" w:rsidRDefault="00666E47">
      <w:pPr>
        <w:rPr>
          <w:rFonts w:ascii="ITC Stone Sans Com Medium" w:hAnsi="ITC Stone Sans Com Medium"/>
        </w:rPr>
      </w:pPr>
    </w:p>
    <w:p w14:paraId="78815538" w14:textId="77777777" w:rsidR="00DB18D6" w:rsidRDefault="00DB18D6">
      <w:pPr>
        <w:rPr>
          <w:rFonts w:ascii="ITC Stone Sans Com Medium" w:hAnsi="ITC Stone Sans Com Medium"/>
        </w:rPr>
      </w:pPr>
    </w:p>
    <w:p w14:paraId="7D33F5BB" w14:textId="51B6C59F" w:rsidR="00D12035" w:rsidRDefault="00D12035" w:rsidP="00D12035">
      <w:pPr>
        <w:spacing w:line="360" w:lineRule="auto"/>
        <w:rPr>
          <w:rFonts w:ascii="ITC Stone Sans Com Medium" w:hAnsi="ITC Stone Sans Com Medium"/>
        </w:rPr>
      </w:pPr>
      <w:r>
        <w:rPr>
          <w:rFonts w:ascii="ITC Stone Sans Com Medium" w:hAnsi="ITC Stone Sans Com Medium"/>
        </w:rPr>
        <w:t>Name, Vorname (Erziehungsberechtigter 2):</w:t>
      </w:r>
      <w:r>
        <w:rPr>
          <w:rFonts w:ascii="ITC Stone Sans Com Medium" w:hAnsi="ITC Stone Sans Com Medium"/>
        </w:rPr>
        <w:tab/>
        <w:t xml:space="preserve"> ____________________________________</w:t>
      </w:r>
    </w:p>
    <w:p w14:paraId="4D66EF4F" w14:textId="7EDF4B8A" w:rsidR="00D12035" w:rsidRDefault="00D12035" w:rsidP="00D12035">
      <w:pPr>
        <w:spacing w:line="360" w:lineRule="auto"/>
        <w:rPr>
          <w:rFonts w:ascii="ITC Stone Sans Com Medium" w:hAnsi="ITC Stone Sans Com Medium"/>
        </w:rPr>
      </w:pPr>
      <w:r>
        <w:rPr>
          <w:rFonts w:ascii="ITC Stone Sans Com Medium" w:hAnsi="ITC Stone Sans Com Medium"/>
        </w:rPr>
        <w:t>Anschrift (Erziehungsberechtigter 2):</w:t>
      </w:r>
      <w:r>
        <w:rPr>
          <w:rFonts w:ascii="ITC Stone Sans Com Medium" w:hAnsi="ITC Stone Sans Com Medium"/>
        </w:rPr>
        <w:tab/>
      </w:r>
      <w:r>
        <w:rPr>
          <w:rFonts w:ascii="ITC Stone Sans Com Medium" w:hAnsi="ITC Stone Sans Com Medium"/>
        </w:rPr>
        <w:tab/>
        <w:t xml:space="preserve"> ____________________________________</w:t>
      </w:r>
    </w:p>
    <w:p w14:paraId="00F78497" w14:textId="64E036B5" w:rsidR="00D12035" w:rsidRPr="00073D4E" w:rsidRDefault="00D12035" w:rsidP="00D12035">
      <w:pPr>
        <w:spacing w:line="360" w:lineRule="auto"/>
        <w:rPr>
          <w:rFonts w:ascii="ITC Stone Sans Com Medium" w:hAnsi="ITC Stone Sans Com Medium"/>
          <w:sz w:val="16"/>
          <w:szCs w:val="16"/>
        </w:rPr>
      </w:pPr>
      <w:r>
        <w:rPr>
          <w:rFonts w:ascii="ITC Stone Sans Com Medium" w:hAnsi="ITC Stone Sans Com Medium"/>
        </w:rPr>
        <w:t>Telefon, E-Mail (Erziehungsberechtigter 2):</w:t>
      </w:r>
      <w:r>
        <w:rPr>
          <w:rFonts w:ascii="ITC Stone Sans Com Medium" w:hAnsi="ITC Stone Sans Com Medium"/>
        </w:rPr>
        <w:tab/>
        <w:t xml:space="preserve"> ____________________________________</w:t>
      </w:r>
    </w:p>
    <w:p w14:paraId="32A654FF" w14:textId="7252DCAA" w:rsidR="00D12035" w:rsidRDefault="00D12035" w:rsidP="00D12035">
      <w:pPr>
        <w:spacing w:line="360" w:lineRule="auto"/>
        <w:rPr>
          <w:rFonts w:ascii="ITC Stone Sans Com Medium" w:hAnsi="ITC Stone Sans Com Medium"/>
        </w:rPr>
      </w:pPr>
      <w:r>
        <w:rPr>
          <w:rFonts w:ascii="ITC Stone Sans Com Medium" w:hAnsi="ITC Stone Sans Com Medium"/>
        </w:rPr>
        <w:t>Beruf, Arbeitgeber (Erziehungsberechtigter 2):</w:t>
      </w:r>
      <w:r>
        <w:rPr>
          <w:rFonts w:ascii="ITC Stone Sans Com Medium" w:hAnsi="ITC Stone Sans Com Medium"/>
        </w:rPr>
        <w:tab/>
        <w:t xml:space="preserve"> ____________________________________</w:t>
      </w:r>
    </w:p>
    <w:p w14:paraId="702D1618" w14:textId="77777777" w:rsidR="00654EFC" w:rsidRDefault="00654EFC" w:rsidP="00654EFC">
      <w:pPr>
        <w:ind w:firstLine="426"/>
        <w:rPr>
          <w:rFonts w:ascii="ITC Stone Sans Com Medium" w:hAnsi="ITC Stone Sans Com Medium"/>
        </w:rPr>
      </w:pPr>
      <w:r>
        <w:rPr>
          <w:rFonts w:ascii="ITC Stone Sans Com Medium" w:hAnsi="ITC Stone Sans Com Medium"/>
          <w:noProof/>
        </w:rPr>
        <mc:AlternateContent>
          <mc:Choice Requires="wps">
            <w:drawing>
              <wp:anchor distT="0" distB="0" distL="114300" distR="114300" simplePos="0" relativeHeight="251668480" behindDoc="0" locked="0" layoutInCell="1" allowOverlap="1" wp14:anchorId="0CB585FE" wp14:editId="2AE20AB6">
                <wp:simplePos x="0" y="0"/>
                <wp:positionH relativeFrom="column">
                  <wp:posOffset>66040</wp:posOffset>
                </wp:positionH>
                <wp:positionV relativeFrom="paragraph">
                  <wp:posOffset>36830</wp:posOffset>
                </wp:positionV>
                <wp:extent cx="152400" cy="1524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1D12B" id="Rechteck 2" o:spid="_x0000_s1026" style="position:absolute;margin-left:5.2pt;margin-top:2.9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" fillcolor="white [3212]" strokecolor="black [3213]" strokeweight="1pt"/>
            </w:pict>
          </mc:Fallback>
        </mc:AlternateContent>
      </w:r>
      <w:r>
        <w:rPr>
          <w:rFonts w:ascii="ITC Stone Sans Com Medium" w:hAnsi="ITC Stone Sans Com Medium"/>
        </w:rPr>
        <w:t xml:space="preserve"> beruflich unabkömmlich (am Arbeitsplatz oder im Homeoffice)</w:t>
      </w:r>
    </w:p>
    <w:p w14:paraId="6D814D81" w14:textId="734180EF" w:rsidR="007E5A97" w:rsidRDefault="007E5A97">
      <w:pPr>
        <w:rPr>
          <w:rFonts w:ascii="ITC Stone Sans Com Medium" w:hAnsi="ITC Stone Sans Com Medium"/>
        </w:rPr>
      </w:pPr>
    </w:p>
    <w:p w14:paraId="32FC3DEC" w14:textId="184001F0" w:rsidR="00666E47" w:rsidRDefault="00666E47">
      <w:pPr>
        <w:rPr>
          <w:rFonts w:ascii="ITC Stone Sans Com Medium" w:hAnsi="ITC Stone Sans Com Medium"/>
        </w:rPr>
      </w:pPr>
    </w:p>
    <w:p w14:paraId="5CF1EE4E" w14:textId="5B598C99" w:rsidR="00666E47" w:rsidRPr="00C06E74" w:rsidRDefault="00C330C1" w:rsidP="00C06E74">
      <w:pPr>
        <w:jc w:val="both"/>
        <w:rPr>
          <w:rFonts w:ascii="ITC Stone Sans Com Medium" w:hAnsi="ITC Stone Sans Com Medium"/>
          <w:szCs w:val="24"/>
        </w:rPr>
      </w:pPr>
      <w:r>
        <w:rPr>
          <w:rFonts w:ascii="ITC Stone Sans Com Medium" w:hAnsi="ITC Stone Sans Com Medium"/>
          <w:szCs w:val="24"/>
        </w:rPr>
        <w:t>H</w:t>
      </w:r>
      <w:r w:rsidR="00D12035" w:rsidRPr="00C06E74">
        <w:rPr>
          <w:rFonts w:ascii="ITC Stone Sans Com Medium" w:hAnsi="ITC Stone Sans Com Medium"/>
          <w:szCs w:val="24"/>
        </w:rPr>
        <w:t>iermit bestätigen wir folgende Angaben: (zutreffendes bitte ankreuzen)</w:t>
      </w:r>
    </w:p>
    <w:p w14:paraId="41FAFACF" w14:textId="5474BF46" w:rsidR="00666E47" w:rsidRPr="00C06E74" w:rsidRDefault="00666E47" w:rsidP="00C06E74">
      <w:pPr>
        <w:jc w:val="both"/>
        <w:rPr>
          <w:rFonts w:ascii="ITC Stone Sans Com Medium" w:hAnsi="ITC Stone Sans Com Medium"/>
          <w:szCs w:val="24"/>
        </w:rPr>
      </w:pPr>
    </w:p>
    <w:p w14:paraId="23B29091" w14:textId="0E68BDD6" w:rsidR="00D12035" w:rsidRPr="00C06E74" w:rsidRDefault="00D12035" w:rsidP="00C06E74">
      <w:pPr>
        <w:pStyle w:val="Listenabsatz"/>
        <w:numPr>
          <w:ilvl w:val="0"/>
          <w:numId w:val="2"/>
        </w:numPr>
        <w:jc w:val="both"/>
        <w:rPr>
          <w:rFonts w:ascii="ITC Stone Sans Com Medium" w:hAnsi="ITC Stone Sans Com Medium"/>
          <w:szCs w:val="24"/>
        </w:rPr>
      </w:pPr>
      <w:r w:rsidRPr="00C06E74">
        <w:rPr>
          <w:rFonts w:ascii="ITC Stone Sans Com Medium" w:hAnsi="ITC Stone Sans Com Medium"/>
          <w:szCs w:val="24"/>
        </w:rPr>
        <w:t xml:space="preserve">Eine </w:t>
      </w:r>
      <w:r w:rsidR="00831AF5" w:rsidRPr="00C06E74">
        <w:rPr>
          <w:rFonts w:ascii="ITC Stone Sans Com Medium" w:hAnsi="ITC Stone Sans Com Medium"/>
          <w:szCs w:val="24"/>
        </w:rPr>
        <w:t>familiäre</w:t>
      </w:r>
      <w:r w:rsidRPr="00C06E74">
        <w:rPr>
          <w:rFonts w:ascii="ITC Stone Sans Com Medium" w:hAnsi="ITC Stone Sans Com Medium"/>
          <w:szCs w:val="24"/>
        </w:rPr>
        <w:t xml:space="preserve"> oder anderweitige Betreuung </w:t>
      </w:r>
      <w:r w:rsidR="00831AF5" w:rsidRPr="00C06E74">
        <w:rPr>
          <w:rFonts w:ascii="ITC Stone Sans Com Medium" w:hAnsi="ITC Stone Sans Com Medium"/>
          <w:szCs w:val="24"/>
        </w:rPr>
        <w:t xml:space="preserve">ist nicht möglich. </w:t>
      </w:r>
    </w:p>
    <w:p w14:paraId="5A1E9B4D" w14:textId="0969B2C8" w:rsidR="00C06E74" w:rsidRPr="00C330C1" w:rsidRDefault="00831AF5" w:rsidP="00CA119A">
      <w:pPr>
        <w:pStyle w:val="Listenabsatz"/>
        <w:numPr>
          <w:ilvl w:val="0"/>
          <w:numId w:val="2"/>
        </w:numPr>
        <w:jc w:val="both"/>
        <w:rPr>
          <w:rFonts w:ascii="ITC Stone Sans Com Medium" w:hAnsi="ITC Stone Sans Com Medium"/>
        </w:rPr>
      </w:pPr>
      <w:r w:rsidRPr="00C330C1">
        <w:rPr>
          <w:rFonts w:ascii="ITC Stone Sans Com Medium" w:hAnsi="ITC Stone Sans Com Medium"/>
          <w:szCs w:val="24"/>
        </w:rPr>
        <w:t xml:space="preserve">Keiner der Erziehungsberechtigten ist in Elternzeit, Mutterschutz, Kurzarbeit, Arbeits-/Berufsunfähigkeit oder in einer </w:t>
      </w:r>
      <w:r w:rsidR="00D041DA" w:rsidRPr="00C330C1">
        <w:rPr>
          <w:rFonts w:ascii="ITC Stone Sans Com Medium" w:hAnsi="ITC Stone Sans Com Medium"/>
          <w:szCs w:val="24"/>
        </w:rPr>
        <w:t xml:space="preserve">sonstigen </w:t>
      </w:r>
      <w:r w:rsidRPr="00C330C1">
        <w:rPr>
          <w:rFonts w:ascii="ITC Stone Sans Com Medium" w:hAnsi="ITC Stone Sans Com Medium"/>
          <w:szCs w:val="24"/>
        </w:rPr>
        <w:t xml:space="preserve">Freistellung. </w:t>
      </w:r>
      <w:r w:rsidR="00C06E74" w:rsidRPr="00C330C1">
        <w:rPr>
          <w:rFonts w:ascii="ITC Stone Sans Com Medium" w:hAnsi="ITC Stone Sans Com Medium"/>
        </w:rPr>
        <w:br w:type="page"/>
      </w:r>
    </w:p>
    <w:p w14:paraId="051286E7" w14:textId="56E97783" w:rsidR="007B66AD" w:rsidRDefault="00831AF5" w:rsidP="00996ED9">
      <w:pPr>
        <w:rPr>
          <w:rFonts w:ascii="ITC Stone Sans Com Medium" w:hAnsi="ITC Stone Sans Com Medium"/>
          <w:sz w:val="18"/>
          <w:szCs w:val="18"/>
        </w:rPr>
      </w:pPr>
      <w:r>
        <w:rPr>
          <w:rFonts w:ascii="ITC Stone Sans Com Medium" w:hAnsi="ITC Stone Sans Com Medium"/>
        </w:rPr>
        <w:lastRenderedPageBreak/>
        <w:t xml:space="preserve">Folgende Kinder sollen für die erweiterte Notbetreuung angemeldet werden: </w:t>
      </w:r>
    </w:p>
    <w:p w14:paraId="03929570" w14:textId="77777777" w:rsidR="007E5A97" w:rsidRPr="007E5A97" w:rsidRDefault="007E5A97" w:rsidP="00996ED9">
      <w:pPr>
        <w:rPr>
          <w:rFonts w:ascii="ITC Stone Sans Com Medium" w:hAnsi="ITC Stone Sans Com Medium"/>
          <w:sz w:val="18"/>
          <w:szCs w:val="18"/>
        </w:rPr>
      </w:pPr>
    </w:p>
    <w:tbl>
      <w:tblPr>
        <w:tblStyle w:val="Tabellenraster"/>
        <w:tblW w:w="0" w:type="auto"/>
        <w:tblLook w:val="04A0" w:firstRow="1" w:lastRow="0" w:firstColumn="1" w:lastColumn="0" w:noHBand="0" w:noVBand="1"/>
      </w:tblPr>
      <w:tblGrid>
        <w:gridCol w:w="2463"/>
        <w:gridCol w:w="2463"/>
        <w:gridCol w:w="2464"/>
        <w:gridCol w:w="2464"/>
      </w:tblGrid>
      <w:tr w:rsidR="00831AF5" w14:paraId="49B4E8DF" w14:textId="77777777" w:rsidTr="00DB18D6">
        <w:tc>
          <w:tcPr>
            <w:tcW w:w="2463" w:type="dxa"/>
          </w:tcPr>
          <w:p w14:paraId="370A42B8" w14:textId="77777777" w:rsidR="00831AF5" w:rsidRDefault="00831AF5" w:rsidP="00996ED9">
            <w:pPr>
              <w:rPr>
                <w:rFonts w:ascii="ITC Stone Sans Com Medium" w:hAnsi="ITC Stone Sans Com Medium"/>
              </w:rPr>
            </w:pPr>
          </w:p>
        </w:tc>
        <w:tc>
          <w:tcPr>
            <w:tcW w:w="2463" w:type="dxa"/>
            <w:vAlign w:val="center"/>
          </w:tcPr>
          <w:p w14:paraId="1FAE681C" w14:textId="5CBB184C" w:rsidR="00831AF5" w:rsidRDefault="00831AF5" w:rsidP="00996ED9">
            <w:pPr>
              <w:rPr>
                <w:rFonts w:ascii="ITC Stone Sans Com Medium" w:hAnsi="ITC Stone Sans Com Medium"/>
              </w:rPr>
            </w:pPr>
            <w:r>
              <w:rPr>
                <w:rFonts w:ascii="ITC Stone Sans Com Medium" w:hAnsi="ITC Stone Sans Com Medium"/>
              </w:rPr>
              <w:t>Kind 1</w:t>
            </w:r>
          </w:p>
        </w:tc>
        <w:tc>
          <w:tcPr>
            <w:tcW w:w="2464" w:type="dxa"/>
            <w:vAlign w:val="center"/>
          </w:tcPr>
          <w:p w14:paraId="00DCB6CB" w14:textId="3D231DDB" w:rsidR="00831AF5" w:rsidRDefault="00831AF5" w:rsidP="00996ED9">
            <w:pPr>
              <w:rPr>
                <w:rFonts w:ascii="ITC Stone Sans Com Medium" w:hAnsi="ITC Stone Sans Com Medium"/>
              </w:rPr>
            </w:pPr>
            <w:r>
              <w:rPr>
                <w:rFonts w:ascii="ITC Stone Sans Com Medium" w:hAnsi="ITC Stone Sans Com Medium"/>
              </w:rPr>
              <w:t>Kind 2</w:t>
            </w:r>
          </w:p>
        </w:tc>
        <w:tc>
          <w:tcPr>
            <w:tcW w:w="2464" w:type="dxa"/>
            <w:vAlign w:val="center"/>
          </w:tcPr>
          <w:p w14:paraId="2E5D3B33" w14:textId="1ABCCD9B" w:rsidR="00831AF5" w:rsidRDefault="00831AF5" w:rsidP="00996ED9">
            <w:pPr>
              <w:rPr>
                <w:rFonts w:ascii="ITC Stone Sans Com Medium" w:hAnsi="ITC Stone Sans Com Medium"/>
              </w:rPr>
            </w:pPr>
            <w:r>
              <w:rPr>
                <w:rFonts w:ascii="ITC Stone Sans Com Medium" w:hAnsi="ITC Stone Sans Com Medium"/>
              </w:rPr>
              <w:t>Kind 3</w:t>
            </w:r>
          </w:p>
        </w:tc>
      </w:tr>
      <w:tr w:rsidR="00831AF5" w14:paraId="6BE409AE" w14:textId="77777777" w:rsidTr="00831AF5">
        <w:tc>
          <w:tcPr>
            <w:tcW w:w="2463" w:type="dxa"/>
          </w:tcPr>
          <w:p w14:paraId="3C569415" w14:textId="1E59F9D3" w:rsidR="00831AF5" w:rsidRDefault="00831AF5" w:rsidP="00996ED9">
            <w:pPr>
              <w:spacing w:line="480" w:lineRule="auto"/>
              <w:rPr>
                <w:rFonts w:ascii="ITC Stone Sans Com Medium" w:hAnsi="ITC Stone Sans Com Medium"/>
              </w:rPr>
            </w:pPr>
            <w:r>
              <w:rPr>
                <w:rFonts w:ascii="ITC Stone Sans Com Medium" w:hAnsi="ITC Stone Sans Com Medium"/>
              </w:rPr>
              <w:t>Vorname:</w:t>
            </w:r>
          </w:p>
        </w:tc>
        <w:tc>
          <w:tcPr>
            <w:tcW w:w="2463" w:type="dxa"/>
          </w:tcPr>
          <w:p w14:paraId="607BBC59" w14:textId="77777777" w:rsidR="00831AF5" w:rsidRDefault="00831AF5" w:rsidP="00996ED9">
            <w:pPr>
              <w:spacing w:line="480" w:lineRule="auto"/>
              <w:rPr>
                <w:rFonts w:ascii="ITC Stone Sans Com Medium" w:hAnsi="ITC Stone Sans Com Medium"/>
              </w:rPr>
            </w:pPr>
          </w:p>
        </w:tc>
        <w:tc>
          <w:tcPr>
            <w:tcW w:w="2464" w:type="dxa"/>
          </w:tcPr>
          <w:p w14:paraId="05F5908E" w14:textId="77777777" w:rsidR="00831AF5" w:rsidRDefault="00831AF5" w:rsidP="00996ED9">
            <w:pPr>
              <w:spacing w:line="480" w:lineRule="auto"/>
              <w:rPr>
                <w:rFonts w:ascii="ITC Stone Sans Com Medium" w:hAnsi="ITC Stone Sans Com Medium"/>
              </w:rPr>
            </w:pPr>
          </w:p>
        </w:tc>
        <w:tc>
          <w:tcPr>
            <w:tcW w:w="2464" w:type="dxa"/>
          </w:tcPr>
          <w:p w14:paraId="38B7527B" w14:textId="77777777" w:rsidR="00831AF5" w:rsidRDefault="00831AF5" w:rsidP="00996ED9">
            <w:pPr>
              <w:spacing w:line="480" w:lineRule="auto"/>
              <w:rPr>
                <w:rFonts w:ascii="ITC Stone Sans Com Medium" w:hAnsi="ITC Stone Sans Com Medium"/>
              </w:rPr>
            </w:pPr>
          </w:p>
        </w:tc>
      </w:tr>
      <w:tr w:rsidR="00831AF5" w14:paraId="7B0CAC19" w14:textId="77777777" w:rsidTr="00831AF5">
        <w:tc>
          <w:tcPr>
            <w:tcW w:w="2463" w:type="dxa"/>
          </w:tcPr>
          <w:p w14:paraId="26543F9D" w14:textId="228659E9" w:rsidR="00831AF5" w:rsidRDefault="00831AF5" w:rsidP="00996ED9">
            <w:pPr>
              <w:spacing w:line="480" w:lineRule="auto"/>
              <w:rPr>
                <w:rFonts w:ascii="ITC Stone Sans Com Medium" w:hAnsi="ITC Stone Sans Com Medium"/>
              </w:rPr>
            </w:pPr>
            <w:r>
              <w:rPr>
                <w:rFonts w:ascii="ITC Stone Sans Com Medium" w:hAnsi="ITC Stone Sans Com Medium"/>
              </w:rPr>
              <w:t>Geburtsdatum:</w:t>
            </w:r>
          </w:p>
        </w:tc>
        <w:tc>
          <w:tcPr>
            <w:tcW w:w="2463" w:type="dxa"/>
          </w:tcPr>
          <w:p w14:paraId="091936FD" w14:textId="77777777" w:rsidR="00831AF5" w:rsidRDefault="00831AF5" w:rsidP="00996ED9">
            <w:pPr>
              <w:spacing w:line="480" w:lineRule="auto"/>
              <w:rPr>
                <w:rFonts w:ascii="ITC Stone Sans Com Medium" w:hAnsi="ITC Stone Sans Com Medium"/>
              </w:rPr>
            </w:pPr>
          </w:p>
        </w:tc>
        <w:tc>
          <w:tcPr>
            <w:tcW w:w="2464" w:type="dxa"/>
          </w:tcPr>
          <w:p w14:paraId="275F504B" w14:textId="77777777" w:rsidR="00831AF5" w:rsidRDefault="00831AF5" w:rsidP="00996ED9">
            <w:pPr>
              <w:spacing w:line="480" w:lineRule="auto"/>
              <w:rPr>
                <w:rFonts w:ascii="ITC Stone Sans Com Medium" w:hAnsi="ITC Stone Sans Com Medium"/>
              </w:rPr>
            </w:pPr>
          </w:p>
        </w:tc>
        <w:tc>
          <w:tcPr>
            <w:tcW w:w="2464" w:type="dxa"/>
          </w:tcPr>
          <w:p w14:paraId="0E98128F" w14:textId="77777777" w:rsidR="00831AF5" w:rsidRDefault="00831AF5" w:rsidP="00996ED9">
            <w:pPr>
              <w:spacing w:line="480" w:lineRule="auto"/>
              <w:rPr>
                <w:rFonts w:ascii="ITC Stone Sans Com Medium" w:hAnsi="ITC Stone Sans Com Medium"/>
              </w:rPr>
            </w:pPr>
          </w:p>
        </w:tc>
      </w:tr>
      <w:tr w:rsidR="00831AF5" w14:paraId="55F55F46" w14:textId="77777777" w:rsidTr="00831AF5">
        <w:tc>
          <w:tcPr>
            <w:tcW w:w="2463" w:type="dxa"/>
          </w:tcPr>
          <w:p w14:paraId="3033251B" w14:textId="6B0274F0" w:rsidR="00831AF5" w:rsidRDefault="00831AF5" w:rsidP="00996ED9">
            <w:pPr>
              <w:spacing w:line="480" w:lineRule="auto"/>
              <w:rPr>
                <w:rFonts w:ascii="ITC Stone Sans Com Medium" w:hAnsi="ITC Stone Sans Com Medium"/>
              </w:rPr>
            </w:pPr>
            <w:r>
              <w:rPr>
                <w:rFonts w:ascii="ITC Stone Sans Com Medium" w:hAnsi="ITC Stone Sans Com Medium"/>
              </w:rPr>
              <w:t>Reguläre Gruppe</w:t>
            </w:r>
            <w:r>
              <w:rPr>
                <w:rFonts w:ascii="ITC Stone Sans Com Medium" w:hAnsi="ITC Stone Sans Com Medium"/>
              </w:rPr>
              <w:br/>
              <w:t>/Klasse des Kindes:</w:t>
            </w:r>
          </w:p>
        </w:tc>
        <w:tc>
          <w:tcPr>
            <w:tcW w:w="2463" w:type="dxa"/>
          </w:tcPr>
          <w:p w14:paraId="3523578C" w14:textId="77777777" w:rsidR="00831AF5" w:rsidRDefault="00831AF5" w:rsidP="00996ED9">
            <w:pPr>
              <w:spacing w:line="480" w:lineRule="auto"/>
              <w:rPr>
                <w:rFonts w:ascii="ITC Stone Sans Com Medium" w:hAnsi="ITC Stone Sans Com Medium"/>
              </w:rPr>
            </w:pPr>
          </w:p>
        </w:tc>
        <w:tc>
          <w:tcPr>
            <w:tcW w:w="2464" w:type="dxa"/>
          </w:tcPr>
          <w:p w14:paraId="27E26E6D" w14:textId="77777777" w:rsidR="00831AF5" w:rsidRDefault="00831AF5" w:rsidP="00996ED9">
            <w:pPr>
              <w:spacing w:line="480" w:lineRule="auto"/>
              <w:rPr>
                <w:rFonts w:ascii="ITC Stone Sans Com Medium" w:hAnsi="ITC Stone Sans Com Medium"/>
              </w:rPr>
            </w:pPr>
          </w:p>
        </w:tc>
        <w:tc>
          <w:tcPr>
            <w:tcW w:w="2464" w:type="dxa"/>
          </w:tcPr>
          <w:p w14:paraId="34B319E6" w14:textId="77777777" w:rsidR="00831AF5" w:rsidRDefault="00831AF5" w:rsidP="00996ED9">
            <w:pPr>
              <w:spacing w:line="480" w:lineRule="auto"/>
              <w:rPr>
                <w:rFonts w:ascii="ITC Stone Sans Com Medium" w:hAnsi="ITC Stone Sans Com Medium"/>
              </w:rPr>
            </w:pPr>
          </w:p>
        </w:tc>
      </w:tr>
      <w:tr w:rsidR="00831AF5" w14:paraId="0873F845" w14:textId="77777777" w:rsidTr="00831AF5">
        <w:tc>
          <w:tcPr>
            <w:tcW w:w="2463" w:type="dxa"/>
          </w:tcPr>
          <w:p w14:paraId="218D8EE2" w14:textId="77777777" w:rsidR="00831AF5" w:rsidRDefault="00831AF5" w:rsidP="00996ED9">
            <w:pPr>
              <w:spacing w:line="480" w:lineRule="auto"/>
              <w:rPr>
                <w:rFonts w:ascii="ITC Stone Sans Com Medium" w:hAnsi="ITC Stone Sans Com Medium"/>
              </w:rPr>
            </w:pPr>
            <w:r>
              <w:rPr>
                <w:rFonts w:ascii="ITC Stone Sans Com Medium" w:hAnsi="ITC Stone Sans Com Medium"/>
              </w:rPr>
              <w:t>täglicher Betreuungsbedarf:</w:t>
            </w:r>
          </w:p>
          <w:p w14:paraId="4154EEA6" w14:textId="3F65C364" w:rsidR="00DB18D6" w:rsidRDefault="00DB18D6" w:rsidP="00996ED9">
            <w:pPr>
              <w:spacing w:line="480" w:lineRule="auto"/>
              <w:rPr>
                <w:rFonts w:ascii="ITC Stone Sans Com Medium" w:hAnsi="ITC Stone Sans Com Medium"/>
              </w:rPr>
            </w:pPr>
            <w:r>
              <w:rPr>
                <w:rFonts w:ascii="ITC Stone Sans Com Medium" w:hAnsi="ITC Stone Sans Com Medium"/>
              </w:rPr>
              <w:t xml:space="preserve">(Mo-Fr, Uhrzeit) </w:t>
            </w:r>
          </w:p>
        </w:tc>
        <w:tc>
          <w:tcPr>
            <w:tcW w:w="2463" w:type="dxa"/>
          </w:tcPr>
          <w:p w14:paraId="7254378F" w14:textId="77777777" w:rsidR="00831AF5" w:rsidRDefault="00831AF5" w:rsidP="00996ED9">
            <w:pPr>
              <w:spacing w:line="480" w:lineRule="auto"/>
              <w:rPr>
                <w:rFonts w:ascii="ITC Stone Sans Com Medium" w:hAnsi="ITC Stone Sans Com Medium"/>
              </w:rPr>
            </w:pPr>
          </w:p>
        </w:tc>
        <w:tc>
          <w:tcPr>
            <w:tcW w:w="2464" w:type="dxa"/>
          </w:tcPr>
          <w:p w14:paraId="23E46050" w14:textId="77777777" w:rsidR="00831AF5" w:rsidRDefault="00831AF5" w:rsidP="00996ED9">
            <w:pPr>
              <w:spacing w:line="480" w:lineRule="auto"/>
              <w:rPr>
                <w:rFonts w:ascii="ITC Stone Sans Com Medium" w:hAnsi="ITC Stone Sans Com Medium"/>
              </w:rPr>
            </w:pPr>
          </w:p>
        </w:tc>
        <w:tc>
          <w:tcPr>
            <w:tcW w:w="2464" w:type="dxa"/>
          </w:tcPr>
          <w:p w14:paraId="0B4F9E2E" w14:textId="77777777" w:rsidR="00831AF5" w:rsidRDefault="00831AF5" w:rsidP="00996ED9">
            <w:pPr>
              <w:spacing w:line="480" w:lineRule="auto"/>
              <w:rPr>
                <w:rFonts w:ascii="ITC Stone Sans Com Medium" w:hAnsi="ITC Stone Sans Com Medium"/>
              </w:rPr>
            </w:pPr>
          </w:p>
        </w:tc>
      </w:tr>
      <w:tr w:rsidR="00996ED9" w14:paraId="5104BEC5" w14:textId="77777777" w:rsidTr="00831AF5">
        <w:tc>
          <w:tcPr>
            <w:tcW w:w="2463" w:type="dxa"/>
          </w:tcPr>
          <w:p w14:paraId="2470695F" w14:textId="0D09132E" w:rsidR="00996ED9" w:rsidRDefault="00996ED9" w:rsidP="00996ED9">
            <w:pPr>
              <w:spacing w:line="480" w:lineRule="auto"/>
              <w:rPr>
                <w:rFonts w:ascii="ITC Stone Sans Com Medium" w:hAnsi="ITC Stone Sans Com Medium"/>
              </w:rPr>
            </w:pPr>
            <w:r>
              <w:rPr>
                <w:rFonts w:ascii="ITC Stone Sans Com Medium" w:hAnsi="ITC Stone Sans Com Medium"/>
              </w:rPr>
              <w:t>Hinweise</w:t>
            </w:r>
            <w:r>
              <w:rPr>
                <w:rFonts w:ascii="ITC Stone Sans Com Medium" w:hAnsi="ITC Stone Sans Com Medium"/>
              </w:rPr>
              <w:br/>
              <w:t>(z.B. Risikogruppe)</w:t>
            </w:r>
          </w:p>
        </w:tc>
        <w:tc>
          <w:tcPr>
            <w:tcW w:w="2463" w:type="dxa"/>
          </w:tcPr>
          <w:p w14:paraId="078715D1" w14:textId="77777777" w:rsidR="00996ED9" w:rsidRDefault="00996ED9" w:rsidP="00996ED9">
            <w:pPr>
              <w:spacing w:line="480" w:lineRule="auto"/>
              <w:rPr>
                <w:rFonts w:ascii="ITC Stone Sans Com Medium" w:hAnsi="ITC Stone Sans Com Medium"/>
              </w:rPr>
            </w:pPr>
          </w:p>
        </w:tc>
        <w:tc>
          <w:tcPr>
            <w:tcW w:w="2464" w:type="dxa"/>
          </w:tcPr>
          <w:p w14:paraId="645C9E28" w14:textId="77777777" w:rsidR="00996ED9" w:rsidRDefault="00996ED9" w:rsidP="00996ED9">
            <w:pPr>
              <w:spacing w:line="480" w:lineRule="auto"/>
              <w:rPr>
                <w:rFonts w:ascii="ITC Stone Sans Com Medium" w:hAnsi="ITC Stone Sans Com Medium"/>
              </w:rPr>
            </w:pPr>
          </w:p>
        </w:tc>
        <w:tc>
          <w:tcPr>
            <w:tcW w:w="2464" w:type="dxa"/>
          </w:tcPr>
          <w:p w14:paraId="502C5D51" w14:textId="77777777" w:rsidR="00996ED9" w:rsidRDefault="00996ED9" w:rsidP="00996ED9">
            <w:pPr>
              <w:spacing w:line="480" w:lineRule="auto"/>
              <w:rPr>
                <w:rFonts w:ascii="ITC Stone Sans Com Medium" w:hAnsi="ITC Stone Sans Com Medium"/>
              </w:rPr>
            </w:pPr>
          </w:p>
        </w:tc>
      </w:tr>
    </w:tbl>
    <w:p w14:paraId="005EC7CF" w14:textId="77777777" w:rsidR="00996ED9" w:rsidRDefault="00996ED9" w:rsidP="00996ED9">
      <w:pPr>
        <w:rPr>
          <w:rFonts w:ascii="ITC Stone Sans Com Medium" w:hAnsi="ITC Stone Sans Com Medium"/>
        </w:rPr>
      </w:pPr>
    </w:p>
    <w:p w14:paraId="2F1AF95E" w14:textId="4F23F237" w:rsidR="00996ED9" w:rsidRDefault="00D041DA" w:rsidP="00996ED9">
      <w:pPr>
        <w:rPr>
          <w:rFonts w:ascii="ITC Stone Sans Com Medium" w:hAnsi="ITC Stone Sans Com Medium"/>
        </w:rPr>
      </w:pPr>
      <w:r>
        <w:rPr>
          <w:rFonts w:ascii="ITC Stone Sans Com Medium" w:hAnsi="ITC Stone Sans Com Medium"/>
        </w:rPr>
        <w:t xml:space="preserve">Hiermit bestätigen wir die Richtigkeit der oben gemachten Angaben. </w:t>
      </w:r>
    </w:p>
    <w:p w14:paraId="311013A8" w14:textId="50CED691" w:rsidR="00996ED9" w:rsidRDefault="00996ED9" w:rsidP="00996ED9">
      <w:pPr>
        <w:rPr>
          <w:rFonts w:ascii="ITC Stone Sans Com Medium" w:hAnsi="ITC Stone Sans Com Medium"/>
        </w:rPr>
      </w:pPr>
    </w:p>
    <w:p w14:paraId="2A0A5DE8" w14:textId="77777777" w:rsidR="00996ED9" w:rsidRDefault="00996ED9" w:rsidP="00996ED9">
      <w:pPr>
        <w:rPr>
          <w:rFonts w:ascii="ITC Stone Sans Com Medium" w:hAnsi="ITC Stone Sans Com Medium"/>
        </w:rPr>
      </w:pPr>
    </w:p>
    <w:p w14:paraId="0C2325E8" w14:textId="15BE5AD8" w:rsidR="00D041DA" w:rsidRDefault="00D041DA" w:rsidP="00D041DA">
      <w:pPr>
        <w:rPr>
          <w:rFonts w:ascii="ITC Stone Sans Com Medium" w:hAnsi="ITC Stone Sans Com Medium"/>
        </w:rPr>
      </w:pPr>
      <w:r>
        <w:rPr>
          <w:rFonts w:ascii="ITC Stone Sans Com Medium" w:hAnsi="ITC Stone Sans Com Medium"/>
        </w:rPr>
        <w:t>___________________________________________________________</w:t>
      </w:r>
      <w:r>
        <w:rPr>
          <w:rFonts w:ascii="ITC Stone Sans Com Medium" w:hAnsi="ITC Stone Sans Com Medium"/>
        </w:rPr>
        <w:br/>
        <w:t>Ort, Datum</w:t>
      </w:r>
      <w:r>
        <w:rPr>
          <w:rFonts w:ascii="ITC Stone Sans Com Medium" w:hAnsi="ITC Stone Sans Com Medium"/>
        </w:rPr>
        <w:tab/>
      </w:r>
      <w:r>
        <w:rPr>
          <w:rFonts w:ascii="ITC Stone Sans Com Medium" w:hAnsi="ITC Stone Sans Com Medium"/>
        </w:rPr>
        <w:tab/>
        <w:t>Unterschrift Erziehungsberechtigter 1</w:t>
      </w:r>
    </w:p>
    <w:p w14:paraId="42AFCA8A" w14:textId="6CF9E134" w:rsidR="00D041DA" w:rsidRDefault="00D041DA" w:rsidP="00D041DA">
      <w:pPr>
        <w:rPr>
          <w:rFonts w:ascii="ITC Stone Sans Com Medium" w:hAnsi="ITC Stone Sans Com Medium"/>
        </w:rPr>
      </w:pPr>
    </w:p>
    <w:p w14:paraId="671B0DA1" w14:textId="77777777" w:rsidR="00D041DA" w:rsidRDefault="00D041DA" w:rsidP="00D041DA">
      <w:pPr>
        <w:rPr>
          <w:rFonts w:ascii="ITC Stone Sans Com Medium" w:hAnsi="ITC Stone Sans Com Medium"/>
        </w:rPr>
      </w:pPr>
    </w:p>
    <w:p w14:paraId="6F62B13E" w14:textId="70BB939E" w:rsidR="00D041DA" w:rsidRDefault="00D041DA" w:rsidP="00D041DA">
      <w:pPr>
        <w:rPr>
          <w:rFonts w:ascii="ITC Stone Sans Com Medium" w:hAnsi="ITC Stone Sans Com Medium"/>
        </w:rPr>
      </w:pPr>
      <w:r>
        <w:rPr>
          <w:rFonts w:ascii="ITC Stone Sans Com Medium" w:hAnsi="ITC Stone Sans Com Medium"/>
        </w:rPr>
        <w:t>___________________________________________________________</w:t>
      </w:r>
      <w:r>
        <w:rPr>
          <w:rFonts w:ascii="ITC Stone Sans Com Medium" w:hAnsi="ITC Stone Sans Com Medium"/>
        </w:rPr>
        <w:br/>
        <w:t>Ort, Datum</w:t>
      </w:r>
      <w:r>
        <w:rPr>
          <w:rFonts w:ascii="ITC Stone Sans Com Medium" w:hAnsi="ITC Stone Sans Com Medium"/>
        </w:rPr>
        <w:tab/>
      </w:r>
      <w:r>
        <w:rPr>
          <w:rFonts w:ascii="ITC Stone Sans Com Medium" w:hAnsi="ITC Stone Sans Com Medium"/>
        </w:rPr>
        <w:tab/>
        <w:t>Unterschrift Erziehungsberechtigter 2</w:t>
      </w:r>
    </w:p>
    <w:p w14:paraId="06879FF1" w14:textId="77777777" w:rsidR="00C06E74" w:rsidRDefault="00C06E74" w:rsidP="00D041DA">
      <w:pPr>
        <w:rPr>
          <w:rFonts w:ascii="ITC Stone Sans Com Medium" w:hAnsi="ITC Stone Sans Com Medium"/>
        </w:rPr>
      </w:pPr>
    </w:p>
    <w:p w14:paraId="2BD49BB4" w14:textId="1C4726DF" w:rsidR="00D041DA" w:rsidRDefault="00D041DA" w:rsidP="00D041DA">
      <w:pPr>
        <w:rPr>
          <w:rFonts w:ascii="ITC Stone Sans Com Medium" w:hAnsi="ITC Stone Sans Com Medium"/>
        </w:rPr>
      </w:pPr>
    </w:p>
    <w:p w14:paraId="3E59073D" w14:textId="5EFEE019" w:rsidR="00C06E74" w:rsidRPr="00906762" w:rsidRDefault="00C06E74" w:rsidP="009842EF">
      <w:pPr>
        <w:pBdr>
          <w:top w:val="single" w:sz="4" w:space="1" w:color="auto"/>
          <w:left w:val="single" w:sz="4" w:space="4" w:color="auto"/>
          <w:bottom w:val="single" w:sz="4" w:space="1" w:color="auto"/>
          <w:right w:val="single" w:sz="4" w:space="4" w:color="auto"/>
        </w:pBdr>
        <w:jc w:val="both"/>
        <w:rPr>
          <w:rFonts w:ascii="ITC Stone Sans Com Medium" w:hAnsi="ITC Stone Sans Com Medium"/>
          <w:szCs w:val="24"/>
        </w:rPr>
      </w:pPr>
      <w:r w:rsidRPr="00906762">
        <w:rPr>
          <w:rFonts w:ascii="ITC Stone Sans Com Medium" w:hAnsi="ITC Stone Sans Com Medium"/>
          <w:szCs w:val="24"/>
        </w:rPr>
        <w:t>Bitte beachten Sie folgende Hinweise: Eine vollständige Anmeldung ist zwingend erforderlich. Sofern Sie Ihren Betreuungsbedarf ab dem 18.</w:t>
      </w:r>
      <w:r w:rsidR="009842EF" w:rsidRPr="00906762">
        <w:rPr>
          <w:rFonts w:ascii="ITC Stone Sans Com Medium" w:hAnsi="ITC Stone Sans Com Medium"/>
          <w:szCs w:val="24"/>
        </w:rPr>
        <w:t xml:space="preserve"> Januar </w:t>
      </w:r>
      <w:r w:rsidRPr="00906762">
        <w:rPr>
          <w:rFonts w:ascii="ITC Stone Sans Com Medium" w:hAnsi="ITC Stone Sans Com Medium"/>
          <w:szCs w:val="24"/>
        </w:rPr>
        <w:t>2021 sicherstellen wollen, muss die Anmeldung spätestens am 15.</w:t>
      </w:r>
      <w:r w:rsidR="009842EF" w:rsidRPr="00906762">
        <w:rPr>
          <w:rFonts w:ascii="ITC Stone Sans Com Medium" w:hAnsi="ITC Stone Sans Com Medium"/>
          <w:szCs w:val="24"/>
        </w:rPr>
        <w:t xml:space="preserve"> Januar </w:t>
      </w:r>
      <w:r w:rsidRPr="00906762">
        <w:rPr>
          <w:rFonts w:ascii="ITC Stone Sans Com Medium" w:hAnsi="ITC Stone Sans Com Medium"/>
          <w:szCs w:val="24"/>
        </w:rPr>
        <w:t>202</w:t>
      </w:r>
      <w:r w:rsidR="004D70ED" w:rsidRPr="00906762">
        <w:rPr>
          <w:rFonts w:ascii="ITC Stone Sans Com Medium" w:hAnsi="ITC Stone Sans Com Medium"/>
          <w:szCs w:val="24"/>
        </w:rPr>
        <w:t>1</w:t>
      </w:r>
      <w:r w:rsidRPr="00906762">
        <w:rPr>
          <w:rFonts w:ascii="ITC Stone Sans Com Medium" w:hAnsi="ITC Stone Sans Com Medium"/>
          <w:szCs w:val="24"/>
        </w:rPr>
        <w:t>, 10 Uhr der Gemeinde Amtzell vorliegen. Spätere Anmeldungen für einen späteren Beginn der Notbetreuung bleiben möglich. Die Anmeldung stellt keinen Anspruch auf einen Platz in der Notbetreuung dar. Sie werden nach Prüfung Ihrer Anmeldung über den Ort und zeitlichen Umfang der Betreuung informiert.</w:t>
      </w:r>
    </w:p>
    <w:p w14:paraId="2C0477E5" w14:textId="77777777" w:rsidR="009842EF" w:rsidRPr="00906762" w:rsidRDefault="009842EF" w:rsidP="009842EF">
      <w:pPr>
        <w:pBdr>
          <w:top w:val="single" w:sz="4" w:space="1" w:color="auto"/>
          <w:left w:val="single" w:sz="4" w:space="4" w:color="auto"/>
          <w:bottom w:val="single" w:sz="4" w:space="1" w:color="auto"/>
          <w:right w:val="single" w:sz="4" w:space="4" w:color="auto"/>
        </w:pBdr>
        <w:jc w:val="both"/>
        <w:rPr>
          <w:rFonts w:ascii="ITC Stone Sans Com Medium" w:hAnsi="ITC Stone Sans Com Medium"/>
          <w:szCs w:val="24"/>
        </w:rPr>
      </w:pPr>
      <w:r w:rsidRPr="00906762">
        <w:rPr>
          <w:rFonts w:ascii="ITC Stone Sans Com Medium" w:hAnsi="ITC Stone Sans Com Medium"/>
          <w:szCs w:val="24"/>
        </w:rPr>
        <w:t>Anmeldungen, die bereits für die Woche ab dem 11. Januar 2021 abgegeben wurden, behalten ihre Gültigkeit und müssen nicht nochmals vorgenommen werden.</w:t>
      </w:r>
    </w:p>
    <w:sectPr w:rsidR="009842EF" w:rsidRPr="00906762" w:rsidSect="00734DDA">
      <w:pgSz w:w="11906" w:h="16838"/>
      <w:pgMar w:top="851" w:right="1021"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Stone Sans Com Medium">
    <w:altName w:val="Calibri"/>
    <w:charset w:val="00"/>
    <w:family w:val="auto"/>
    <w:pitch w:val="variable"/>
    <w:sig w:usb0="800000AF" w:usb1="5000204A" w:usb2="00000000" w:usb3="00000000" w:csb0="0000009B" w:csb1="00000000"/>
  </w:font>
  <w:font w:name="ITC Stone Informal Com Med">
    <w:altName w:val="Cambria"/>
    <w:charset w:val="00"/>
    <w:family w:val="roman"/>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B3BEC"/>
    <w:multiLevelType w:val="hybridMultilevel"/>
    <w:tmpl w:val="12C20654"/>
    <w:lvl w:ilvl="0" w:tplc="A4FA8860">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B706CE1"/>
    <w:multiLevelType w:val="hybridMultilevel"/>
    <w:tmpl w:val="6E948A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7F"/>
    <w:rsid w:val="00012012"/>
    <w:rsid w:val="00013A0E"/>
    <w:rsid w:val="000143F6"/>
    <w:rsid w:val="00045D69"/>
    <w:rsid w:val="00073D4E"/>
    <w:rsid w:val="00077161"/>
    <w:rsid w:val="000B13E9"/>
    <w:rsid w:val="000B44B2"/>
    <w:rsid w:val="000B503F"/>
    <w:rsid w:val="00127B30"/>
    <w:rsid w:val="001411FE"/>
    <w:rsid w:val="00154C5B"/>
    <w:rsid w:val="0016342B"/>
    <w:rsid w:val="00184ABB"/>
    <w:rsid w:val="00194B8A"/>
    <w:rsid w:val="001B6207"/>
    <w:rsid w:val="00203E22"/>
    <w:rsid w:val="00240A05"/>
    <w:rsid w:val="0027681F"/>
    <w:rsid w:val="00277AB0"/>
    <w:rsid w:val="0028139A"/>
    <w:rsid w:val="00294CF2"/>
    <w:rsid w:val="002E72F7"/>
    <w:rsid w:val="002F3A90"/>
    <w:rsid w:val="00310854"/>
    <w:rsid w:val="00333D62"/>
    <w:rsid w:val="00335543"/>
    <w:rsid w:val="00351387"/>
    <w:rsid w:val="00353373"/>
    <w:rsid w:val="003710E9"/>
    <w:rsid w:val="0038147C"/>
    <w:rsid w:val="0039792E"/>
    <w:rsid w:val="003B2226"/>
    <w:rsid w:val="003C67A1"/>
    <w:rsid w:val="0040327F"/>
    <w:rsid w:val="00422620"/>
    <w:rsid w:val="00430F76"/>
    <w:rsid w:val="004400ED"/>
    <w:rsid w:val="004566F3"/>
    <w:rsid w:val="00456B64"/>
    <w:rsid w:val="00470D99"/>
    <w:rsid w:val="004B65E7"/>
    <w:rsid w:val="004C2133"/>
    <w:rsid w:val="004C4D27"/>
    <w:rsid w:val="004D70ED"/>
    <w:rsid w:val="004E3EB6"/>
    <w:rsid w:val="00550972"/>
    <w:rsid w:val="005528C7"/>
    <w:rsid w:val="005901BA"/>
    <w:rsid w:val="00597034"/>
    <w:rsid w:val="005A23FC"/>
    <w:rsid w:val="005B1081"/>
    <w:rsid w:val="005B5D94"/>
    <w:rsid w:val="005D0EA3"/>
    <w:rsid w:val="005E2C8A"/>
    <w:rsid w:val="00644983"/>
    <w:rsid w:val="00654EFC"/>
    <w:rsid w:val="006579E7"/>
    <w:rsid w:val="006660BB"/>
    <w:rsid w:val="00666E47"/>
    <w:rsid w:val="0067222E"/>
    <w:rsid w:val="00680F36"/>
    <w:rsid w:val="00684810"/>
    <w:rsid w:val="00692756"/>
    <w:rsid w:val="006F581F"/>
    <w:rsid w:val="007255CA"/>
    <w:rsid w:val="00734DDA"/>
    <w:rsid w:val="00742896"/>
    <w:rsid w:val="00752F91"/>
    <w:rsid w:val="007878B6"/>
    <w:rsid w:val="007951AF"/>
    <w:rsid w:val="007A5295"/>
    <w:rsid w:val="007A7810"/>
    <w:rsid w:val="007B0EE1"/>
    <w:rsid w:val="007B66AD"/>
    <w:rsid w:val="007C05DC"/>
    <w:rsid w:val="007E0415"/>
    <w:rsid w:val="007E5A97"/>
    <w:rsid w:val="00813622"/>
    <w:rsid w:val="008150C9"/>
    <w:rsid w:val="0082321F"/>
    <w:rsid w:val="00831AF5"/>
    <w:rsid w:val="00831B1D"/>
    <w:rsid w:val="00836656"/>
    <w:rsid w:val="00836C95"/>
    <w:rsid w:val="0085013B"/>
    <w:rsid w:val="008B2817"/>
    <w:rsid w:val="008C2073"/>
    <w:rsid w:val="008C5B03"/>
    <w:rsid w:val="008F0B0C"/>
    <w:rsid w:val="00906762"/>
    <w:rsid w:val="0095266A"/>
    <w:rsid w:val="00970A0C"/>
    <w:rsid w:val="009842EF"/>
    <w:rsid w:val="00995AD3"/>
    <w:rsid w:val="00996ED9"/>
    <w:rsid w:val="00A232EA"/>
    <w:rsid w:val="00A52CB0"/>
    <w:rsid w:val="00A740B3"/>
    <w:rsid w:val="00A9273B"/>
    <w:rsid w:val="00AB0F79"/>
    <w:rsid w:val="00AB5C7B"/>
    <w:rsid w:val="00AE378D"/>
    <w:rsid w:val="00AE5125"/>
    <w:rsid w:val="00AF003F"/>
    <w:rsid w:val="00B01C5E"/>
    <w:rsid w:val="00B12713"/>
    <w:rsid w:val="00B310DF"/>
    <w:rsid w:val="00B654CD"/>
    <w:rsid w:val="00B71B56"/>
    <w:rsid w:val="00B757AC"/>
    <w:rsid w:val="00B76C39"/>
    <w:rsid w:val="00BA106A"/>
    <w:rsid w:val="00BD2EAE"/>
    <w:rsid w:val="00BD360C"/>
    <w:rsid w:val="00BD68B0"/>
    <w:rsid w:val="00BF37B2"/>
    <w:rsid w:val="00C002DE"/>
    <w:rsid w:val="00C06E74"/>
    <w:rsid w:val="00C13EFF"/>
    <w:rsid w:val="00C151D9"/>
    <w:rsid w:val="00C24217"/>
    <w:rsid w:val="00C330C1"/>
    <w:rsid w:val="00C510BC"/>
    <w:rsid w:val="00C850AF"/>
    <w:rsid w:val="00C91FB9"/>
    <w:rsid w:val="00C93F4E"/>
    <w:rsid w:val="00CB4C24"/>
    <w:rsid w:val="00CE3B13"/>
    <w:rsid w:val="00CF4112"/>
    <w:rsid w:val="00D041DA"/>
    <w:rsid w:val="00D12035"/>
    <w:rsid w:val="00D75CE5"/>
    <w:rsid w:val="00DB18D6"/>
    <w:rsid w:val="00E1484D"/>
    <w:rsid w:val="00E44DD2"/>
    <w:rsid w:val="00E472D9"/>
    <w:rsid w:val="00E82424"/>
    <w:rsid w:val="00F112CE"/>
    <w:rsid w:val="00F123CF"/>
    <w:rsid w:val="00F22CB2"/>
    <w:rsid w:val="00F533E2"/>
    <w:rsid w:val="00F74316"/>
    <w:rsid w:val="00FB067F"/>
    <w:rsid w:val="00FB67DD"/>
    <w:rsid w:val="00FC6ABE"/>
    <w:rsid w:val="00FD0FAD"/>
    <w:rsid w:val="00FD1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C87F7"/>
  <w15:chartTrackingRefBased/>
  <w15:docId w15:val="{056ED0A0-338A-403E-AA9F-96C9A6F8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E0415"/>
    <w:rPr>
      <w:color w:val="0563C1" w:themeColor="hyperlink"/>
      <w:u w:val="single"/>
    </w:rPr>
  </w:style>
  <w:style w:type="character" w:customStyle="1" w:styleId="NichtaufgelsteErwhnung1">
    <w:name w:val="Nicht aufgelöste Erwähnung1"/>
    <w:basedOn w:val="Absatz-Standardschriftart"/>
    <w:uiPriority w:val="99"/>
    <w:semiHidden/>
    <w:unhideWhenUsed/>
    <w:rsid w:val="007E0415"/>
    <w:rPr>
      <w:color w:val="605E5C"/>
      <w:shd w:val="clear" w:color="auto" w:fill="E1DFDD"/>
    </w:rPr>
  </w:style>
  <w:style w:type="table" w:styleId="Tabellenraster">
    <w:name w:val="Table Grid"/>
    <w:basedOn w:val="NormaleTabelle"/>
    <w:rsid w:val="0042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Moll</dc:creator>
  <cp:keywords/>
  <dc:description/>
  <cp:lastModifiedBy>Susanne Bendel</cp:lastModifiedBy>
  <cp:revision>3</cp:revision>
  <cp:lastPrinted>2020-12-13T15:23:00Z</cp:lastPrinted>
  <dcterms:created xsi:type="dcterms:W3CDTF">2021-01-14T11:02:00Z</dcterms:created>
  <dcterms:modified xsi:type="dcterms:W3CDTF">2021-01-14T11:02:00Z</dcterms:modified>
</cp:coreProperties>
</file>